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A" w:rsidRDefault="00F01FCA" w:rsidP="00F01FCA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Roboto-Regular" w:eastAsia="Times New Roman" w:hAnsi="Roboto-Regular" w:cs="Times New Roman" w:hint="eastAsia"/>
          <w:b/>
          <w:bCs/>
          <w:i/>
          <w:iCs/>
          <w:color w:val="000000"/>
          <w:sz w:val="24"/>
          <w:szCs w:val="24"/>
          <w:lang w:eastAsia="ru-RU"/>
        </w:rPr>
        <w:t>П</w:t>
      </w:r>
      <w:r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  <w:t>редоставляемые услуги</w:t>
      </w:r>
    </w:p>
    <w:p w:rsidR="00F01FCA" w:rsidRDefault="00F01FCA" w:rsidP="00F01FCA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1FCA" w:rsidRPr="00F01FCA" w:rsidRDefault="00F01FCA" w:rsidP="00F01FCA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Согласно 442-ФЗ услуги предоставляются бесплатно гражданам </w:t>
      </w:r>
      <w:r w:rsidR="00486B0B" w:rsidRPr="00F01FCA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  <w:t>признанным</w:t>
      </w:r>
      <w:r w:rsidR="00486B0B" w:rsidRPr="00F01FCA">
        <w:rPr>
          <w:rFonts w:ascii="Roboto-Regular" w:eastAsia="Times New Roman" w:hAnsi="Roboto-Regular" w:cs="Times New Roman" w:hint="eastAsia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F01FCA">
        <w:rPr>
          <w:rFonts w:ascii="Roboto-Regular" w:eastAsia="Times New Roman" w:hAnsi="Roboto-Regular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нуждающимися.</w:t>
      </w:r>
    </w:p>
    <w:p w:rsidR="00F01FCA" w:rsidRPr="00F01FCA" w:rsidRDefault="00F01FCA" w:rsidP="00F01FCA">
      <w:pPr>
        <w:shd w:val="clear" w:color="auto" w:fill="FFFFFF"/>
        <w:spacing w:before="120" w:after="120" w:line="240" w:lineRule="auto"/>
        <w:jc w:val="center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Перечень услуг, оказываемых специалистами Центра:</w:t>
      </w:r>
    </w:p>
    <w:p w:rsidR="00F01FCA" w:rsidRPr="00F01FCA" w:rsidRDefault="00F01FCA" w:rsidP="006E53C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Социальные услуги предоставляются их получателям в форме социального обслуживания на дому (социальн</w:t>
      </w:r>
      <w:r w:rsidR="006E53C4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о-патронатная</w:t>
      </w: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служба</w:t>
      </w:r>
      <w:proofErr w:type="gramStart"/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),</w:t>
      </w:r>
      <w:r w:rsidR="006E53C4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 в</w:t>
      </w:r>
      <w:proofErr w:type="gramEnd"/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полустационарной форме (</w:t>
      </w:r>
      <w:r w:rsidR="006E53C4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</w:t>
      </w:r>
      <w:r w:rsidR="00486B0B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лужба сопровождения</w:t>
      </w: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) или в стационарной форме (</w:t>
      </w:r>
      <w:r w:rsidR="00486B0B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кризисный центр «ЛАДА»</w:t>
      </w: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F01FCA" w:rsidRPr="00F01FCA" w:rsidRDefault="00F01FCA" w:rsidP="00F0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</w:t>
      </w:r>
      <w:proofErr w:type="gramStart"/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бытовые </w:t>
      </w:r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proofErr w:type="gramEnd"/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направленные на поддержание жизнедеятельности получателей социальных услуг в быту;</w:t>
      </w:r>
    </w:p>
    <w:p w:rsidR="00F01FCA" w:rsidRPr="00F01FCA" w:rsidRDefault="00F01FCA" w:rsidP="00F0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</w:t>
      </w:r>
      <w:proofErr w:type="gramStart"/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медицинские  ,</w:t>
      </w:r>
      <w:proofErr w:type="gramEnd"/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01FCA" w:rsidRPr="00F01FCA" w:rsidRDefault="00F01FCA" w:rsidP="00F0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социально-психологические,</w:t>
      </w:r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01FCA" w:rsidRPr="00F01FCA" w:rsidRDefault="00F01FCA" w:rsidP="00F0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социально-педагогические,</w:t>
      </w:r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01FCA" w:rsidRPr="00F01FCA" w:rsidRDefault="00F01FCA" w:rsidP="00F0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</w:t>
      </w:r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</w:t>
      </w:r>
      <w:proofErr w:type="gramStart"/>
      <w:r w:rsidRPr="00F01FCA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трудовые </w:t>
      </w:r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proofErr w:type="gramEnd"/>
      <w:r w:rsidRPr="00F01FCA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направленные на оказание помощи в трудоустройстве и в решении других проблем, связанных с трудовой адаптацией;</w:t>
      </w:r>
    </w:p>
    <w:p w:rsidR="00486B0B" w:rsidRDefault="00F01FCA" w:rsidP="00A43F0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486B0B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социально-юридические</w:t>
      </w:r>
      <w:r w:rsidRPr="00486B0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86B0B" w:rsidRDefault="00F01FCA" w:rsidP="00A43F0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486B0B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услуги в целях повышения коммуникативного потенциала</w:t>
      </w:r>
      <w:r w:rsidRPr="00486B0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получателей социальных услуг, имеющих ограничения жизнедеятельности, в том числе детей-инвалидов;</w:t>
      </w:r>
    </w:p>
    <w:p w:rsidR="00F01FCA" w:rsidRPr="00486B0B" w:rsidRDefault="00F01FCA" w:rsidP="00A43F0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486B0B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срочные социальные услуги.</w:t>
      </w:r>
    </w:p>
    <w:p w:rsidR="00F01FCA" w:rsidRDefault="00F01FCA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</w:p>
    <w:p w:rsidR="006E53C4" w:rsidRPr="00F01FCA" w:rsidRDefault="006E53C4" w:rsidP="00F01FCA">
      <w:pPr>
        <w:shd w:val="clear" w:color="auto" w:fill="FFFFFF"/>
        <w:spacing w:before="120" w:after="120" w:line="240" w:lineRule="auto"/>
        <w:ind w:left="709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6E53C4" w:rsidRPr="00F0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632"/>
    <w:multiLevelType w:val="multilevel"/>
    <w:tmpl w:val="F7D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92EEE"/>
    <w:multiLevelType w:val="multilevel"/>
    <w:tmpl w:val="257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3511B2"/>
    <w:rsid w:val="003C73BE"/>
    <w:rsid w:val="00486B0B"/>
    <w:rsid w:val="004B5AF5"/>
    <w:rsid w:val="006E53C4"/>
    <w:rsid w:val="006E5B63"/>
    <w:rsid w:val="00946788"/>
    <w:rsid w:val="00A43F0F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7987"/>
  <w15:chartTrackingRefBased/>
  <w15:docId w15:val="{86FCE32E-E53F-4391-9887-9AAA35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Рудики</dc:creator>
  <cp:keywords/>
  <dc:description/>
  <cp:lastModifiedBy>Рудики</cp:lastModifiedBy>
  <cp:revision>2</cp:revision>
  <dcterms:created xsi:type="dcterms:W3CDTF">2021-04-19T04:10:00Z</dcterms:created>
  <dcterms:modified xsi:type="dcterms:W3CDTF">2021-04-19T04:10:00Z</dcterms:modified>
</cp:coreProperties>
</file>